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A0" w:rsidRDefault="00585FA0" w:rsidP="00585FA0">
      <w:pPr>
        <w:pStyle w:val="aa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6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 xml:space="preserve">МУНИЦИПАЛЬНОЕ КАЗЕННОЕ ОБЩЕОБРАЗОВАТЕЛЬНОЕ УЧРЕЖДЕНИЕ </w:t>
      </w:r>
    </w:p>
    <w:p w:rsidR="00585FA0" w:rsidRDefault="00585FA0" w:rsidP="00585FA0">
      <w:pPr>
        <w:pStyle w:val="aa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ЧИЛИКАРСКАЯ   ОСНОВНАЯ ОБЩЕОБРАЗОВАТЕЛЬНАЯ   ШКОЛА </w:t>
      </w:r>
    </w:p>
    <w:p w:rsidR="00585FA0" w:rsidRDefault="00585FA0" w:rsidP="00585FA0">
      <w:pPr>
        <w:pStyle w:val="aa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368691. Республика Дагестан. </w:t>
      </w:r>
      <w:proofErr w:type="spellStart"/>
      <w:r>
        <w:rPr>
          <w:rFonts w:ascii="Times New Roman" w:hAnsi="Times New Roman" w:cs="Times New Roman"/>
          <w:b/>
        </w:rPr>
        <w:t>Хивский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район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ел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Чиликар</w:t>
      </w:r>
      <w:proofErr w:type="spellEnd"/>
      <w:r>
        <w:rPr>
          <w:rFonts w:ascii="Times New Roman" w:hAnsi="Times New Roman" w:cs="Times New Roman"/>
          <w:b/>
        </w:rPr>
        <w:t xml:space="preserve">. ул.  Школьная  1 </w:t>
      </w:r>
    </w:p>
    <w:p w:rsidR="00585FA0" w:rsidRDefault="00585FA0" w:rsidP="00585FA0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ИНН 0535003811, ОГРН 1020501802067, тел: 89634257268,</w:t>
      </w:r>
    </w:p>
    <w:p w:rsidR="00585FA0" w:rsidRDefault="00585FA0" w:rsidP="00585FA0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e-</w:t>
      </w:r>
      <w:proofErr w:type="spellStart"/>
      <w:r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  <w:lang w:val="en-US"/>
        </w:rPr>
        <w:t>chil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oosh</w:t>
      </w:r>
      <w:proofErr w:type="spellEnd"/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  <w:b/>
        </w:rPr>
        <w:t xml:space="preserve"> , адрес сайта: http://</w:t>
      </w:r>
      <w:proofErr w:type="spellStart"/>
      <w:r>
        <w:rPr>
          <w:rFonts w:ascii="Times New Roman" w:hAnsi="Times New Roman" w:cs="Times New Roman"/>
          <w:b/>
          <w:lang w:val="en-US"/>
        </w:rPr>
        <w:t>chilik</w:t>
      </w:r>
      <w:proofErr w:type="spellEnd"/>
      <w:r>
        <w:rPr>
          <w:rFonts w:ascii="Times New Roman" w:hAnsi="Times New Roman" w:cs="Times New Roman"/>
          <w:b/>
        </w:rPr>
        <w:t>.dagestanschool.ru</w:t>
      </w:r>
    </w:p>
    <w:p w:rsidR="00585FA0" w:rsidRDefault="00585FA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A0" w:rsidRDefault="00585FA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585FA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E2640">
        <w:rPr>
          <w:rFonts w:ascii="Times New Roman" w:hAnsi="Times New Roman" w:cs="Times New Roman"/>
          <w:sz w:val="28"/>
          <w:szCs w:val="28"/>
        </w:rPr>
        <w:t xml:space="preserve">    </w:t>
      </w:r>
      <w:r w:rsidR="00376962"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376962" w:rsidRPr="007402DD" w:rsidRDefault="002065BB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202/1</w:t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</w:r>
      <w:r w:rsidR="00BE2640">
        <w:rPr>
          <w:rFonts w:ascii="Times New Roman" w:hAnsi="Times New Roman" w:cs="Times New Roman"/>
          <w:sz w:val="28"/>
          <w:szCs w:val="28"/>
        </w:rPr>
        <w:tab/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.08.2024</w:t>
      </w:r>
      <w:r w:rsidR="00BE2640"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>г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585FA0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0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школьников </w:t>
      </w:r>
    </w:p>
    <w:p w:rsidR="00376962" w:rsidRPr="00585FA0" w:rsidRDefault="002065BB" w:rsidP="00740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376962" w:rsidRPr="00585FA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BE2640">
        <w:rPr>
          <w:rFonts w:ascii="Times New Roman" w:hAnsi="Times New Roman" w:cs="Times New Roman"/>
          <w:sz w:val="28"/>
          <w:szCs w:val="28"/>
        </w:rPr>
        <w:t>анизовать питание школь</w:t>
      </w:r>
      <w:r w:rsidR="002065BB">
        <w:rPr>
          <w:rFonts w:ascii="Times New Roman" w:hAnsi="Times New Roman" w:cs="Times New Roman"/>
          <w:sz w:val="28"/>
          <w:szCs w:val="28"/>
        </w:rPr>
        <w:t>ников 1-4 классов на период 2024-2025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с нормат</w:t>
      </w:r>
      <w:r w:rsidR="002065BB">
        <w:rPr>
          <w:rFonts w:ascii="Times New Roman" w:hAnsi="Times New Roman" w:cs="Times New Roman"/>
          <w:sz w:val="28"/>
          <w:szCs w:val="28"/>
        </w:rPr>
        <w:t>ивными требованиями с 02.09.2024</w:t>
      </w:r>
      <w:r w:rsidR="00BE2640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</w:t>
      </w:r>
      <w:r w:rsidR="00BE2640">
        <w:rPr>
          <w:rFonts w:ascii="Times New Roman" w:hAnsi="Times New Roman" w:cs="Times New Roman"/>
          <w:sz w:val="28"/>
          <w:szCs w:val="28"/>
        </w:rPr>
        <w:t xml:space="preserve">ольников по школе </w:t>
      </w:r>
      <w:proofErr w:type="spellStart"/>
      <w:r w:rsidR="00BE2640">
        <w:rPr>
          <w:rFonts w:ascii="Times New Roman" w:hAnsi="Times New Roman" w:cs="Times New Roman"/>
          <w:sz w:val="28"/>
          <w:szCs w:val="28"/>
        </w:rPr>
        <w:t>Алистанову</w:t>
      </w:r>
      <w:proofErr w:type="spellEnd"/>
      <w:r w:rsidR="00BE2640">
        <w:rPr>
          <w:rFonts w:ascii="Times New Roman" w:hAnsi="Times New Roman" w:cs="Times New Roman"/>
          <w:sz w:val="28"/>
          <w:szCs w:val="28"/>
        </w:rPr>
        <w:t xml:space="preserve"> Л.М</w:t>
      </w:r>
      <w:r w:rsidR="0038672E">
        <w:rPr>
          <w:rFonts w:ascii="Times New Roman" w:hAnsi="Times New Roman" w:cs="Times New Roman"/>
          <w:sz w:val="28"/>
          <w:szCs w:val="28"/>
        </w:rPr>
        <w:t>, заместителя директора по УВР</w:t>
      </w:r>
      <w:r w:rsidRPr="007402DD">
        <w:rPr>
          <w:rFonts w:ascii="Times New Roman" w:hAnsi="Times New Roman" w:cs="Times New Roman"/>
          <w:sz w:val="28"/>
          <w:szCs w:val="28"/>
        </w:rPr>
        <w:t>. и вменить ей в обязанности:</w:t>
      </w:r>
    </w:p>
    <w:p w:rsidR="00376962" w:rsidRPr="007402DD" w:rsidRDefault="002065BB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2065BB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Шайдабекова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</w:t>
      </w:r>
      <w:r w:rsidR="0038672E">
        <w:rPr>
          <w:rFonts w:ascii="Times New Roman" w:hAnsi="Times New Roman" w:cs="Times New Roman"/>
          <w:sz w:val="28"/>
          <w:szCs w:val="28"/>
        </w:rPr>
        <w:t>. – классный руководитель 1 класса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2065BB" w:rsidP="0038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38672E">
        <w:rPr>
          <w:rFonts w:ascii="Times New Roman" w:hAnsi="Times New Roman" w:cs="Times New Roman"/>
          <w:sz w:val="28"/>
          <w:szCs w:val="28"/>
        </w:rPr>
        <w:t xml:space="preserve"> Т.М. – заведующая </w:t>
      </w:r>
      <w:proofErr w:type="spellStart"/>
      <w:r w:rsidR="0038672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2065BB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 w:rsidR="0038672E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 w:rsidR="0038672E">
        <w:rPr>
          <w:rFonts w:ascii="Times New Roman" w:hAnsi="Times New Roman" w:cs="Times New Roman"/>
          <w:sz w:val="28"/>
          <w:szCs w:val="28"/>
        </w:rPr>
        <w:t>Г–</w:t>
      </w:r>
      <w:proofErr w:type="gramEnd"/>
      <w:r w:rsidR="0038672E">
        <w:rPr>
          <w:rFonts w:ascii="Times New Roman" w:hAnsi="Times New Roman" w:cs="Times New Roman"/>
          <w:sz w:val="28"/>
          <w:szCs w:val="28"/>
        </w:rPr>
        <w:t xml:space="preserve"> РТР школы</w:t>
      </w:r>
      <w:r w:rsidR="00376962" w:rsidRPr="007402DD">
        <w:rPr>
          <w:rFonts w:ascii="Times New Roman" w:hAnsi="Times New Roman" w:cs="Times New Roman"/>
          <w:sz w:val="28"/>
          <w:szCs w:val="28"/>
        </w:rPr>
        <w:t>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</w:t>
      </w:r>
      <w:r w:rsidR="0038672E">
        <w:rPr>
          <w:rFonts w:ascii="Times New Roman" w:hAnsi="Times New Roman" w:cs="Times New Roman"/>
          <w:sz w:val="28"/>
          <w:szCs w:val="28"/>
        </w:rPr>
        <w:t>е горячее п</w:t>
      </w:r>
      <w:r w:rsidR="002065BB">
        <w:rPr>
          <w:rFonts w:ascii="Times New Roman" w:hAnsi="Times New Roman" w:cs="Times New Roman"/>
          <w:sz w:val="28"/>
          <w:szCs w:val="28"/>
        </w:rPr>
        <w:t>итание обучающихся с расчётом 74.42</w:t>
      </w:r>
      <w:r w:rsidR="0038672E">
        <w:rPr>
          <w:rFonts w:ascii="Times New Roman" w:hAnsi="Times New Roman" w:cs="Times New Roman"/>
          <w:sz w:val="28"/>
          <w:szCs w:val="28"/>
        </w:rPr>
        <w:t xml:space="preserve"> рублей на учащегося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62" w:rsidRPr="007402DD" w:rsidRDefault="0038672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школы и РТР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</w:t>
      </w:r>
      <w:r w:rsidR="002065BB">
        <w:rPr>
          <w:rFonts w:ascii="Times New Roman" w:hAnsi="Times New Roman" w:cs="Times New Roman"/>
          <w:sz w:val="28"/>
          <w:szCs w:val="28"/>
        </w:rPr>
        <w:t>ртификата качества. В срок до 02.09.2024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7402DD" w:rsidRDefault="0038672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 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5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 8.00 час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график питания учащихся в школьной столовой                              (Приложение №2).</w:t>
      </w:r>
    </w:p>
    <w:p w:rsidR="00376962" w:rsidRPr="00585FA0" w:rsidRDefault="0038672E" w:rsidP="00585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Возобновить работу родительского контроля 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по пи</w:t>
      </w:r>
      <w:r>
        <w:rPr>
          <w:rFonts w:ascii="Times New Roman" w:hAnsi="Times New Roman" w:cs="Times New Roman"/>
          <w:sz w:val="28"/>
          <w:szCs w:val="28"/>
        </w:rPr>
        <w:t>танию.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Дежурному учителю:</w:t>
      </w:r>
    </w:p>
    <w:p w:rsidR="00376962" w:rsidRPr="0038672E" w:rsidRDefault="00376962" w:rsidP="003867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585FA0" w:rsidRDefault="00376962" w:rsidP="00585F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585FA0" w:rsidRPr="007402DD" w:rsidRDefault="00585FA0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585FA0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672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  <w:t>Мусаева О.М</w:t>
      </w:r>
      <w:r w:rsidR="00376962" w:rsidRPr="007402DD">
        <w:rPr>
          <w:rFonts w:ascii="Times New Roman" w:hAnsi="Times New Roman" w:cs="Times New Roman"/>
          <w:sz w:val="28"/>
          <w:szCs w:val="28"/>
        </w:rPr>
        <w:br w:type="page"/>
      </w:r>
    </w:p>
    <w:p w:rsidR="00492923" w:rsidRDefault="00492923"/>
    <w:sectPr w:rsidR="00492923" w:rsidSect="004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D9" w:rsidRDefault="001D41D9" w:rsidP="00E730B5">
      <w:pPr>
        <w:spacing w:after="0" w:line="240" w:lineRule="auto"/>
      </w:pPr>
      <w:r>
        <w:separator/>
      </w:r>
    </w:p>
  </w:endnote>
  <w:endnote w:type="continuationSeparator" w:id="0">
    <w:p w:rsidR="001D41D9" w:rsidRDefault="001D41D9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D9" w:rsidRDefault="001D41D9" w:rsidP="00E730B5">
      <w:pPr>
        <w:spacing w:after="0" w:line="240" w:lineRule="auto"/>
      </w:pPr>
      <w:r>
        <w:separator/>
      </w:r>
    </w:p>
  </w:footnote>
  <w:footnote w:type="continuationSeparator" w:id="0">
    <w:p w:rsidR="001D41D9" w:rsidRDefault="001D41D9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A"/>
    <w:rsid w:val="00176E8B"/>
    <w:rsid w:val="001D41D9"/>
    <w:rsid w:val="00200717"/>
    <w:rsid w:val="002065BB"/>
    <w:rsid w:val="0024381A"/>
    <w:rsid w:val="003560F0"/>
    <w:rsid w:val="00376962"/>
    <w:rsid w:val="0038672E"/>
    <w:rsid w:val="00426BC9"/>
    <w:rsid w:val="0045588F"/>
    <w:rsid w:val="00492923"/>
    <w:rsid w:val="00585FA0"/>
    <w:rsid w:val="0059554A"/>
    <w:rsid w:val="00644CA7"/>
    <w:rsid w:val="007402DD"/>
    <w:rsid w:val="007B7714"/>
    <w:rsid w:val="00881F76"/>
    <w:rsid w:val="008D1DD0"/>
    <w:rsid w:val="00942FD7"/>
    <w:rsid w:val="009C7269"/>
    <w:rsid w:val="009F3117"/>
    <w:rsid w:val="00A355A9"/>
    <w:rsid w:val="00AC393B"/>
    <w:rsid w:val="00AD60DA"/>
    <w:rsid w:val="00BE2640"/>
    <w:rsid w:val="00BF460C"/>
    <w:rsid w:val="00D14679"/>
    <w:rsid w:val="00D55C7C"/>
    <w:rsid w:val="00D9621C"/>
    <w:rsid w:val="00E403D2"/>
    <w:rsid w:val="00E54F25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5FA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5F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7CA6C5-F196-4860-A903-2D832B7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111</cp:lastModifiedBy>
  <cp:revision>2</cp:revision>
  <cp:lastPrinted>2024-12-05T05:31:00Z</cp:lastPrinted>
  <dcterms:created xsi:type="dcterms:W3CDTF">2024-12-05T05:33:00Z</dcterms:created>
  <dcterms:modified xsi:type="dcterms:W3CDTF">2024-12-05T05:33:00Z</dcterms:modified>
</cp:coreProperties>
</file>